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B61DCF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25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EE" w:rsidRPr="00C966E2" w:rsidRDefault="005C6B69" w:rsidP="003069EE">
      <w:pPr>
        <w:pStyle w:val="a3"/>
        <w:ind w:right="2834"/>
        <w:rPr>
          <w:rFonts w:ascii="Times New Roman" w:hAnsi="Times New Roman" w:cs="Times New Roman"/>
          <w:b/>
          <w:sz w:val="28"/>
          <w:szCs w:val="28"/>
        </w:rPr>
      </w:pPr>
      <w:r w:rsidRPr="005C6B69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 w:rsidRPr="005C6B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B61DCF">
        <w:rPr>
          <w:rFonts w:ascii="Times New Roman" w:hAnsi="Times New Roman" w:cs="Times New Roman"/>
          <w:b/>
          <w:sz w:val="28"/>
          <w:szCs w:val="28"/>
        </w:rPr>
        <w:t xml:space="preserve"> МО № 18</w:t>
      </w:r>
      <w:r w:rsidRPr="005C6B69">
        <w:rPr>
          <w:rFonts w:ascii="Times New Roman" w:hAnsi="Times New Roman" w:cs="Times New Roman"/>
          <w:b/>
          <w:sz w:val="28"/>
          <w:szCs w:val="28"/>
        </w:rPr>
        <w:t xml:space="preserve"> от 10.04.2012 года «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3069EE" w:rsidRPr="00C966E2" w:rsidRDefault="003069EE" w:rsidP="003069EE">
      <w:pPr>
        <w:pStyle w:val="a3"/>
        <w:ind w:right="2834"/>
        <w:rPr>
          <w:rFonts w:ascii="Times New Roman" w:hAnsi="Times New Roman" w:cs="Times New Roman"/>
          <w:b/>
          <w:sz w:val="28"/>
          <w:szCs w:val="28"/>
        </w:rPr>
      </w:pPr>
      <w:r w:rsidRPr="00C966E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5C6B69" w:rsidRDefault="003069EE" w:rsidP="003069EE">
      <w:pPr>
        <w:pStyle w:val="a3"/>
        <w:ind w:right="2834"/>
        <w:rPr>
          <w:rFonts w:ascii="Times New Roman" w:hAnsi="Times New Roman" w:cs="Times New Roman"/>
          <w:b/>
          <w:sz w:val="28"/>
          <w:szCs w:val="28"/>
        </w:rPr>
      </w:pPr>
      <w:r w:rsidRPr="00C966E2">
        <w:rPr>
          <w:rFonts w:ascii="Times New Roman" w:hAnsi="Times New Roman" w:cs="Times New Roman"/>
          <w:b/>
          <w:sz w:val="28"/>
          <w:szCs w:val="28"/>
        </w:rPr>
        <w:t xml:space="preserve"> по оформлению документов и выдаче </w:t>
      </w:r>
      <w:proofErr w:type="spellStart"/>
      <w:r w:rsidRPr="00C966E2">
        <w:rPr>
          <w:rFonts w:ascii="Times New Roman" w:hAnsi="Times New Roman" w:cs="Times New Roman"/>
          <w:b/>
          <w:sz w:val="28"/>
          <w:szCs w:val="28"/>
        </w:rPr>
        <w:t>разрешенияна</w:t>
      </w:r>
      <w:proofErr w:type="spellEnd"/>
      <w:r w:rsidRPr="00C966E2">
        <w:rPr>
          <w:rFonts w:ascii="Times New Roman" w:hAnsi="Times New Roman" w:cs="Times New Roman"/>
          <w:b/>
          <w:sz w:val="28"/>
          <w:szCs w:val="28"/>
        </w:rPr>
        <w:t xml:space="preserve"> захоронение, выделению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6E2">
        <w:rPr>
          <w:rFonts w:ascii="Times New Roman" w:hAnsi="Times New Roman" w:cs="Times New Roman"/>
          <w:b/>
          <w:sz w:val="28"/>
          <w:szCs w:val="28"/>
        </w:rPr>
        <w:t xml:space="preserve">для захоронения и выдаче </w:t>
      </w:r>
      <w:proofErr w:type="spellStart"/>
      <w:r w:rsidRPr="00C966E2">
        <w:rPr>
          <w:rFonts w:ascii="Times New Roman" w:hAnsi="Times New Roman" w:cs="Times New Roman"/>
          <w:b/>
          <w:sz w:val="28"/>
          <w:szCs w:val="28"/>
        </w:rPr>
        <w:t>регистрационногономера</w:t>
      </w:r>
      <w:proofErr w:type="spellEnd"/>
      <w:r w:rsidRPr="00C966E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C966E2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6E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C6B69" w:rsidRPr="005C6B69">
        <w:rPr>
          <w:rFonts w:ascii="Times New Roman" w:hAnsi="Times New Roman" w:cs="Times New Roman"/>
          <w:b/>
          <w:sz w:val="28"/>
          <w:szCs w:val="28"/>
        </w:rPr>
        <w:t>»</w:t>
      </w:r>
    </w:p>
    <w:p w:rsidR="005C6B69" w:rsidRDefault="005C6B69" w:rsidP="003069EE">
      <w:pPr>
        <w:pStyle w:val="a3"/>
        <w:ind w:right="2834" w:firstLine="851"/>
        <w:rPr>
          <w:rFonts w:ascii="Times New Roman" w:hAnsi="Times New Roman" w:cs="Times New Roman"/>
          <w:b/>
          <w:sz w:val="28"/>
          <w:szCs w:val="28"/>
        </w:rPr>
      </w:pPr>
    </w:p>
    <w:p w:rsidR="005C6B69" w:rsidRDefault="005C6B69" w:rsidP="003069E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B69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5C6B6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14.12.2015 года № 616-п «О внесении изменений в постановление Правительства Саратовской области от 17.07.2007 года № 268-п «О разработке административных регламентов» администрация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3069EE" w:rsidRPr="003069EE" w:rsidRDefault="005076B0" w:rsidP="003069EE">
      <w:pPr>
        <w:pStyle w:val="a3"/>
        <w:tabs>
          <w:tab w:val="left" w:pos="6096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6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</w:t>
      </w:r>
      <w:r w:rsidR="003069E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069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образования№ 18</w:t>
      </w:r>
      <w:r>
        <w:rPr>
          <w:rFonts w:ascii="Times New Roman" w:hAnsi="Times New Roman" w:cs="Times New Roman"/>
          <w:sz w:val="28"/>
          <w:szCs w:val="28"/>
        </w:rPr>
        <w:t xml:space="preserve"> от 10.04.2012 года «Об</w:t>
      </w:r>
      <w:r w:rsidRPr="00507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6B0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 </w:t>
      </w:r>
      <w:r w:rsidR="003069EE" w:rsidRPr="003069E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по оформлению документов и выдаче разрешения</w:t>
      </w:r>
    </w:p>
    <w:p w:rsidR="005076B0" w:rsidRDefault="003069EE" w:rsidP="003069EE">
      <w:pPr>
        <w:pStyle w:val="a3"/>
        <w:tabs>
          <w:tab w:val="left" w:pos="609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069EE">
        <w:rPr>
          <w:rFonts w:ascii="Times New Roman" w:hAnsi="Times New Roman" w:cs="Times New Roman"/>
          <w:sz w:val="28"/>
          <w:szCs w:val="28"/>
        </w:rPr>
        <w:t>на захоронение, выделению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9EE">
        <w:rPr>
          <w:rFonts w:ascii="Times New Roman" w:hAnsi="Times New Roman" w:cs="Times New Roman"/>
          <w:sz w:val="28"/>
          <w:szCs w:val="28"/>
        </w:rPr>
        <w:t>для захоронения и выдаче регистрационного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9EE">
        <w:rPr>
          <w:rFonts w:ascii="Times New Roman" w:hAnsi="Times New Roman" w:cs="Times New Roman"/>
          <w:sz w:val="28"/>
          <w:szCs w:val="28"/>
        </w:rPr>
        <w:t xml:space="preserve">номера на территории </w:t>
      </w:r>
      <w:proofErr w:type="spellStart"/>
      <w:r w:rsidRPr="003069EE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9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76B0" w:rsidRPr="005076B0">
        <w:rPr>
          <w:rFonts w:ascii="Times New Roman" w:hAnsi="Times New Roman" w:cs="Times New Roman"/>
          <w:sz w:val="28"/>
          <w:szCs w:val="28"/>
        </w:rPr>
        <w:t>»</w:t>
      </w:r>
      <w:r w:rsidR="00240BE8">
        <w:rPr>
          <w:rFonts w:ascii="Times New Roman" w:hAnsi="Times New Roman" w:cs="Times New Roman"/>
          <w:sz w:val="28"/>
          <w:szCs w:val="28"/>
        </w:rPr>
        <w:t>:</w:t>
      </w:r>
    </w:p>
    <w:p w:rsidR="00240BE8" w:rsidRPr="00240BE8" w:rsidRDefault="001D5530" w:rsidP="003069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Пункт 2</w:t>
      </w:r>
      <w:bookmarkStart w:id="0" w:name="_GoBack"/>
      <w:bookmarkEnd w:id="0"/>
      <w:r w:rsidR="00240BE8" w:rsidRPr="00240BE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="00240BE8" w:rsidRPr="00240BE8">
        <w:rPr>
          <w:rFonts w:ascii="Times New Roman" w:hAnsi="Times New Roman" w:cs="Times New Roman"/>
          <w:sz w:val="28"/>
          <w:szCs w:val="28"/>
        </w:rPr>
        <w:t xml:space="preserve"> «Требования к порядку информирования о правилах предоставления муниципальной услуги» дополнить следующим подпунктом:</w:t>
      </w:r>
    </w:p>
    <w:p w:rsidR="00240BE8" w:rsidRPr="00240BE8" w:rsidRDefault="00240BE8" w:rsidP="003069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«Требования к обеспеч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ению доступности муниципальных </w:t>
      </w: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услуг для инвалидов.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-содействие (при необходимости) со стороны</w:t>
      </w:r>
      <w:r w:rsidR="00634B2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учреждения, инвалиду при входе, выходе и перемещении по учреждению;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предоставление инвалидам по слуху, при необходимости, услуги с использованием русского жестового языка</w:t>
      </w:r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обеспечение допуска на объект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>,  а также иного лица, владеющего жестовым языком;</w:t>
      </w:r>
    </w:p>
    <w:p w:rsidR="00EC2CCC" w:rsidRDefault="00EC2CCC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допуска на объект, в котором предоставляются услуги, собаки-проводника при наличии документа, подтверждающего её специальное обучение выданного по установленной форме;</w:t>
      </w:r>
    </w:p>
    <w:p w:rsidR="005C6B69" w:rsidRPr="005C6B69" w:rsidRDefault="00EC2CCC" w:rsidP="00B952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</w:t>
      </w:r>
      <w:r w:rsidR="00B952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B69" w:rsidRDefault="00EC2CCC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9527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Интернет.</w:t>
      </w:r>
    </w:p>
    <w:p w:rsidR="00B95273" w:rsidRPr="001735A7" w:rsidRDefault="00B95273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6B69" w:rsidRPr="001735A7" w:rsidRDefault="005C6B69" w:rsidP="005C6B69">
      <w:pPr>
        <w:pStyle w:val="a5"/>
        <w:ind w:firstLine="0"/>
        <w:rPr>
          <w:szCs w:val="28"/>
        </w:rPr>
      </w:pPr>
    </w:p>
    <w:p w:rsidR="005C6B69" w:rsidRDefault="005C6B69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6B69" w:rsidRDefault="005C6B69" w:rsidP="005C6B6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31E" w:rsidRDefault="0050331E"/>
    <w:sectPr w:rsidR="0050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E5"/>
    <w:multiLevelType w:val="hybridMultilevel"/>
    <w:tmpl w:val="17F8E000"/>
    <w:lvl w:ilvl="0" w:tplc="C6F8C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88"/>
    <w:rsid w:val="001D5530"/>
    <w:rsid w:val="00240BE8"/>
    <w:rsid w:val="003069EE"/>
    <w:rsid w:val="00472C88"/>
    <w:rsid w:val="0050331E"/>
    <w:rsid w:val="005076B0"/>
    <w:rsid w:val="005C6B69"/>
    <w:rsid w:val="00634B2F"/>
    <w:rsid w:val="00B61DCF"/>
    <w:rsid w:val="00B95273"/>
    <w:rsid w:val="00E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dcterms:created xsi:type="dcterms:W3CDTF">2016-06-21T16:29:00Z</dcterms:created>
  <dcterms:modified xsi:type="dcterms:W3CDTF">2016-06-23T09:32:00Z</dcterms:modified>
</cp:coreProperties>
</file>